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8B" w:rsidRDefault="004B1163">
      <w:pPr>
        <w:pStyle w:val="Standard"/>
        <w:spacing w:after="0"/>
        <w:ind w:left="-426" w:firstLine="426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91440</wp:posOffset>
            </wp:positionV>
            <wp:extent cx="15335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66" y="21398"/>
                <wp:lineTo x="21466" y="0"/>
                <wp:lineTo x="0" y="0"/>
              </wp:wrapPolygon>
            </wp:wrapTight>
            <wp:docPr id="1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56"/>
        </w:rPr>
        <w:t xml:space="preserve"> </w:t>
      </w:r>
    </w:p>
    <w:p w:rsidR="00A61D8B" w:rsidRDefault="004B1163">
      <w:pPr>
        <w:pStyle w:val="Standard"/>
        <w:spacing w:after="0"/>
        <w:ind w:left="-426" w:firstLine="426"/>
        <w:jc w:val="center"/>
      </w:pPr>
      <w:r>
        <w:rPr>
          <w:b/>
          <w:sz w:val="48"/>
          <w:szCs w:val="56"/>
        </w:rPr>
        <w:t xml:space="preserve"> </w:t>
      </w:r>
      <w:r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:rsidR="00A61D8B" w:rsidRDefault="00A61D8B">
      <w:pPr>
        <w:pStyle w:val="Standard"/>
        <w:ind w:left="-426" w:right="-613" w:hanging="283"/>
      </w:pPr>
    </w:p>
    <w:p w:rsidR="00444FC5" w:rsidRDefault="00444FC5">
      <w:pPr>
        <w:pStyle w:val="Standard"/>
        <w:ind w:left="-426" w:right="-613" w:hanging="283"/>
      </w:pPr>
    </w:p>
    <w:p w:rsidR="00A61D8B" w:rsidRPr="00444FC5" w:rsidRDefault="004B1163">
      <w:pPr>
        <w:pStyle w:val="Standard"/>
        <w:ind w:left="-426" w:right="-613" w:hanging="28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4FC5">
        <w:rPr>
          <w:rFonts w:asciiTheme="minorHAnsi" w:hAnsiTheme="minorHAnsi" w:cstheme="minorHAnsi"/>
          <w:b/>
          <w:sz w:val="32"/>
          <w:szCs w:val="32"/>
        </w:rPr>
        <w:t>Third Class Book List 2020-2021</w:t>
      </w:r>
    </w:p>
    <w:tbl>
      <w:tblPr>
        <w:tblW w:w="9487" w:type="dxa"/>
        <w:tblInd w:w="-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4203"/>
        <w:gridCol w:w="3163"/>
      </w:tblGrid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b/>
                <w:sz w:val="24"/>
                <w:szCs w:val="24"/>
              </w:rPr>
              <w:t>Publisher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Spell It 3</w:t>
            </w:r>
            <w:r w:rsidRPr="0089362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A61D8B">
            <w:pPr>
              <w:pStyle w:val="Standard"/>
              <w:spacing w:after="0" w:line="240" w:lineRule="auto"/>
              <w:ind w:right="-6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Word Wizard 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Gill Education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A61D8B">
            <w:pPr>
              <w:pStyle w:val="Standard"/>
              <w:spacing w:after="0" w:line="240" w:lineRule="auto"/>
              <w:ind w:right="-6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Just Cursive Handwr</w:t>
            </w:r>
            <w:r w:rsidR="00035CA2" w:rsidRPr="0089362E">
              <w:rPr>
                <w:rFonts w:asciiTheme="minorHAnsi" w:hAnsiTheme="minorHAnsi" w:cstheme="minorHAnsi"/>
                <w:sz w:val="24"/>
                <w:szCs w:val="24"/>
              </w:rPr>
              <w:t xml:space="preserve">iting Third Class 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Just Rewards Sticker Company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A61D8B">
            <w:pPr>
              <w:pStyle w:val="Standard"/>
              <w:spacing w:after="0" w:line="240" w:lineRule="auto"/>
              <w:ind w:right="-6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035CA2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 xml:space="preserve">My </w:t>
            </w:r>
            <w:r w:rsidR="004B1163" w:rsidRPr="0089362E">
              <w:rPr>
                <w:rFonts w:asciiTheme="minorHAnsi" w:hAnsiTheme="minorHAnsi" w:cstheme="minorHAnsi"/>
                <w:sz w:val="24"/>
                <w:szCs w:val="24"/>
              </w:rPr>
              <w:t>Read at Home 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080CFE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CJ Fallons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A61D8B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English Novels</w:t>
            </w:r>
            <w:r w:rsidR="0061071E" w:rsidRPr="0089362E">
              <w:rPr>
                <w:rFonts w:asciiTheme="minorHAnsi" w:hAnsiTheme="minorHAnsi" w:cstheme="minorHAnsi"/>
                <w:sz w:val="24"/>
                <w:szCs w:val="24"/>
              </w:rPr>
              <w:t>/Readers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Included in Book Rental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Irish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Léigh sa Bhaile Leabhar C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CJ Fallon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New Wave Mental Maths 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Prim-Ed. Publishing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A61D8B">
            <w:pPr>
              <w:pStyle w:val="Standard"/>
              <w:spacing w:after="0" w:line="240" w:lineRule="auto"/>
              <w:ind w:right="-6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Planet Maths 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SESE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Unlocking SESE</w:t>
            </w:r>
            <w:r w:rsidR="00750FA2" w:rsidRPr="0089362E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="00750FA2" w:rsidRPr="0089362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750FA2" w:rsidRPr="0089362E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A61D8B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Just Maps 3</w:t>
            </w:r>
            <w:r w:rsidRPr="0089362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Educate.ie</w:t>
            </w:r>
          </w:p>
        </w:tc>
      </w:tr>
    </w:tbl>
    <w:p w:rsidR="00A61D8B" w:rsidRPr="0089362E" w:rsidRDefault="00A61D8B">
      <w:pPr>
        <w:pStyle w:val="Standard"/>
        <w:ind w:left="-426" w:right="-613" w:hanging="283"/>
        <w:jc w:val="center"/>
        <w:rPr>
          <w:rFonts w:asciiTheme="minorHAnsi" w:hAnsiTheme="minorHAnsi" w:cstheme="minorHAnsi"/>
          <w:sz w:val="24"/>
          <w:szCs w:val="24"/>
        </w:rPr>
      </w:pPr>
    </w:p>
    <w:p w:rsidR="00A61D8B" w:rsidRPr="00444FC5" w:rsidRDefault="004B1163" w:rsidP="0089362E">
      <w:pPr>
        <w:pStyle w:val="Standard"/>
        <w:spacing w:line="240" w:lineRule="auto"/>
        <w:ind w:left="-426" w:right="-612" w:hanging="283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4FC5">
        <w:rPr>
          <w:rFonts w:asciiTheme="minorHAnsi" w:hAnsiTheme="minorHAnsi" w:cstheme="minorHAnsi"/>
          <w:b/>
          <w:sz w:val="28"/>
          <w:szCs w:val="28"/>
        </w:rPr>
        <w:t>Stationery</w:t>
      </w:r>
    </w:p>
    <w:p w:rsidR="00444FC5" w:rsidRDefault="00444FC5" w:rsidP="00444FC5">
      <w:pPr>
        <w:pStyle w:val="Standard"/>
        <w:spacing w:line="240" w:lineRule="auto"/>
        <w:ind w:right="-612"/>
        <w:contextualSpacing/>
        <w:rPr>
          <w:rFonts w:asciiTheme="minorHAnsi" w:hAnsiTheme="minorHAnsi" w:cstheme="minorHAnsi"/>
          <w:sz w:val="24"/>
          <w:szCs w:val="24"/>
        </w:rPr>
      </w:pPr>
    </w:p>
    <w:p w:rsidR="00A61D8B" w:rsidRPr="0089362E" w:rsidRDefault="004B1163" w:rsidP="0089362E">
      <w:pPr>
        <w:pStyle w:val="Standard"/>
        <w:numPr>
          <w:ilvl w:val="0"/>
          <w:numId w:val="2"/>
        </w:numPr>
        <w:spacing w:line="240" w:lineRule="auto"/>
        <w:ind w:left="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 xml:space="preserve">4 x 88 page copies. </w:t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</w:p>
    <w:p w:rsidR="00A61D8B" w:rsidRPr="0089362E" w:rsidRDefault="004B1163" w:rsidP="0089362E">
      <w:pPr>
        <w:pStyle w:val="Standard"/>
        <w:numPr>
          <w:ilvl w:val="0"/>
          <w:numId w:val="1"/>
        </w:numPr>
        <w:spacing w:line="240" w:lineRule="auto"/>
        <w:ind w:left="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>2 x Sum Copies C3 (88 page 7mm. Sq.)</w:t>
      </w:r>
    </w:p>
    <w:p w:rsidR="00A61D8B" w:rsidRDefault="004B1163" w:rsidP="0089362E">
      <w:pPr>
        <w:pStyle w:val="Standard"/>
        <w:numPr>
          <w:ilvl w:val="0"/>
          <w:numId w:val="1"/>
        </w:numPr>
        <w:spacing w:line="240" w:lineRule="auto"/>
        <w:ind w:left="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>3 x 40g Pritt Stick (with names on them) 1 ruler 30cm &amp; 1 scissors.</w:t>
      </w:r>
    </w:p>
    <w:p w:rsidR="00444FC5" w:rsidRPr="0089362E" w:rsidRDefault="00444FC5" w:rsidP="0089362E">
      <w:pPr>
        <w:pStyle w:val="Standard"/>
        <w:numPr>
          <w:ilvl w:val="0"/>
          <w:numId w:val="1"/>
        </w:numPr>
        <w:spacing w:line="240" w:lineRule="auto"/>
        <w:ind w:left="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x Bic Velleda </w:t>
      </w:r>
      <w:r w:rsidR="006454C7">
        <w:rPr>
          <w:rFonts w:asciiTheme="minorHAnsi" w:hAnsiTheme="minorHAnsi" w:cstheme="minorHAnsi"/>
          <w:sz w:val="24"/>
          <w:szCs w:val="24"/>
        </w:rPr>
        <w:t xml:space="preserve">Fine </w:t>
      </w:r>
      <w:r>
        <w:rPr>
          <w:rFonts w:asciiTheme="minorHAnsi" w:hAnsiTheme="minorHAnsi" w:cstheme="minorHAnsi"/>
          <w:sz w:val="24"/>
          <w:szCs w:val="24"/>
        </w:rPr>
        <w:t>Dry Wipe Blue Marker.</w:t>
      </w:r>
    </w:p>
    <w:p w:rsidR="00A61D8B" w:rsidRPr="0089362E" w:rsidRDefault="004B1163" w:rsidP="0089362E">
      <w:pPr>
        <w:pStyle w:val="Standard"/>
        <w:numPr>
          <w:ilvl w:val="0"/>
          <w:numId w:val="1"/>
        </w:numPr>
        <w:spacing w:line="240" w:lineRule="auto"/>
        <w:ind w:left="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>1 x Red Pen  1x Blue Pen</w:t>
      </w:r>
    </w:p>
    <w:p w:rsidR="00A61D8B" w:rsidRPr="0089362E" w:rsidRDefault="004B1163" w:rsidP="0089362E">
      <w:pPr>
        <w:pStyle w:val="Standard"/>
        <w:numPr>
          <w:ilvl w:val="0"/>
          <w:numId w:val="1"/>
        </w:numPr>
        <w:spacing w:line="240" w:lineRule="auto"/>
        <w:ind w:left="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>2 x HB Pencils, Colouring Pencils, Rubber, ruler &amp; Sharpener.</w:t>
      </w:r>
    </w:p>
    <w:p w:rsidR="00A61D8B" w:rsidRPr="0089362E" w:rsidRDefault="00A61D8B" w:rsidP="0089362E">
      <w:pPr>
        <w:pStyle w:val="Standard"/>
        <w:spacing w:line="240" w:lineRule="auto"/>
        <w:ind w:right="-612"/>
        <w:contextualSpacing/>
        <w:rPr>
          <w:rFonts w:asciiTheme="minorHAnsi" w:hAnsiTheme="minorHAnsi" w:cstheme="minorHAnsi"/>
          <w:sz w:val="24"/>
          <w:szCs w:val="24"/>
        </w:rPr>
      </w:pPr>
    </w:p>
    <w:p w:rsidR="0089362E" w:rsidRDefault="0089362E" w:rsidP="0089362E">
      <w:pPr>
        <w:pStyle w:val="ListParagraph"/>
        <w:spacing w:line="240" w:lineRule="auto"/>
        <w:ind w:left="11" w:right="-612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61D8B" w:rsidRDefault="004B1163" w:rsidP="0089362E">
      <w:pPr>
        <w:pStyle w:val="ListParagraph"/>
        <w:spacing w:line="240" w:lineRule="auto"/>
        <w:ind w:left="11" w:right="-612"/>
        <w:contextualSpacing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444FC5">
        <w:rPr>
          <w:rFonts w:asciiTheme="minorHAnsi" w:hAnsiTheme="minorHAnsi" w:cstheme="minorHAnsi"/>
          <w:b/>
          <w:i/>
          <w:sz w:val="32"/>
          <w:szCs w:val="32"/>
          <w:u w:val="single"/>
        </w:rPr>
        <w:t>All Books and Copies to be covered and clearly labelled</w:t>
      </w:r>
    </w:p>
    <w:p w:rsidR="00444FC5" w:rsidRPr="00444FC5" w:rsidRDefault="00444FC5" w:rsidP="0089362E">
      <w:pPr>
        <w:pStyle w:val="ListParagraph"/>
        <w:spacing w:line="240" w:lineRule="auto"/>
        <w:ind w:left="11" w:right="-612"/>
        <w:contextualSpacing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89362E" w:rsidRDefault="0089362E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</w:p>
    <w:p w:rsidR="00A61D8B" w:rsidRPr="0089362E" w:rsidRDefault="004B1163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 xml:space="preserve">The following expenses are to be paid on or before </w:t>
      </w:r>
      <w:r w:rsidR="00444FC5">
        <w:rPr>
          <w:rFonts w:asciiTheme="minorHAnsi" w:hAnsiTheme="minorHAnsi" w:cstheme="minorHAnsi"/>
          <w:sz w:val="24"/>
          <w:szCs w:val="24"/>
        </w:rPr>
        <w:t xml:space="preserve">Monday </w:t>
      </w:r>
      <w:r w:rsidRPr="0089362E">
        <w:rPr>
          <w:rFonts w:asciiTheme="minorHAnsi" w:hAnsiTheme="minorHAnsi" w:cstheme="minorHAnsi"/>
          <w:sz w:val="24"/>
          <w:szCs w:val="24"/>
        </w:rPr>
        <w:t xml:space="preserve">September </w:t>
      </w:r>
      <w:r w:rsidR="00444FC5">
        <w:rPr>
          <w:rFonts w:asciiTheme="minorHAnsi" w:hAnsiTheme="minorHAnsi" w:cstheme="minorHAnsi"/>
          <w:sz w:val="24"/>
          <w:szCs w:val="24"/>
        </w:rPr>
        <w:t>7</w:t>
      </w:r>
      <w:r w:rsidRPr="0089362E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:rsidR="0089362E" w:rsidRDefault="0089362E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</w:p>
    <w:p w:rsidR="00A61D8B" w:rsidRPr="0089362E" w:rsidRDefault="004B1163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 xml:space="preserve">Art Supplies, Photocopying and Materials </w:t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  <w:t>€</w:t>
      </w:r>
      <w:r w:rsidR="00080CFE">
        <w:rPr>
          <w:rFonts w:asciiTheme="minorHAnsi" w:hAnsiTheme="minorHAnsi" w:cstheme="minorHAnsi"/>
          <w:sz w:val="24"/>
          <w:szCs w:val="24"/>
        </w:rPr>
        <w:t>85</w:t>
      </w:r>
    </w:p>
    <w:p w:rsidR="00A61D8B" w:rsidRPr="0089362E" w:rsidRDefault="00080CFE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Book Rental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€14</w:t>
      </w:r>
    </w:p>
    <w:p w:rsidR="00A61D8B" w:rsidRPr="0089362E" w:rsidRDefault="0089362E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Pupil Insurance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B1163" w:rsidRPr="0089362E">
        <w:rPr>
          <w:rFonts w:asciiTheme="minorHAnsi" w:hAnsiTheme="minorHAnsi" w:cstheme="minorHAnsi"/>
          <w:sz w:val="24"/>
          <w:szCs w:val="24"/>
        </w:rPr>
        <w:t>€</w:t>
      </w:r>
      <w:r w:rsidR="00080CFE">
        <w:rPr>
          <w:rFonts w:asciiTheme="minorHAnsi" w:hAnsiTheme="minorHAnsi" w:cstheme="minorHAnsi"/>
          <w:sz w:val="24"/>
          <w:szCs w:val="24"/>
        </w:rPr>
        <w:t>6</w:t>
      </w:r>
    </w:p>
    <w:p w:rsidR="00A61D8B" w:rsidRPr="0089362E" w:rsidRDefault="004B1163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>Educate Together Patron Fee</w:t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  <w:t>€15</w:t>
      </w:r>
    </w:p>
    <w:p w:rsidR="00A61D8B" w:rsidRPr="0089362E" w:rsidRDefault="004B1163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  <w:t>_____</w:t>
      </w:r>
    </w:p>
    <w:p w:rsidR="00A61D8B" w:rsidRPr="0089362E" w:rsidRDefault="004B1163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>Total Amount Due</w:t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  <w:t>€1</w:t>
      </w:r>
      <w:r w:rsidR="00080CFE">
        <w:rPr>
          <w:rFonts w:asciiTheme="minorHAnsi" w:hAnsiTheme="minorHAnsi" w:cstheme="minorHAnsi"/>
          <w:sz w:val="24"/>
          <w:szCs w:val="24"/>
        </w:rPr>
        <w:t>20</w:t>
      </w:r>
      <w:bookmarkStart w:id="0" w:name="_GoBack"/>
      <w:bookmarkEnd w:id="0"/>
    </w:p>
    <w:sectPr w:rsidR="00A61D8B" w:rsidRPr="0089362E" w:rsidSect="00444FC5">
      <w:pgSz w:w="11906" w:h="16838"/>
      <w:pgMar w:top="709" w:right="849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3C" w:rsidRDefault="0064023C" w:rsidP="00A61D8B">
      <w:pPr>
        <w:spacing w:after="0" w:line="240" w:lineRule="auto"/>
      </w:pPr>
      <w:r>
        <w:separator/>
      </w:r>
    </w:p>
  </w:endnote>
  <w:endnote w:type="continuationSeparator" w:id="0">
    <w:p w:rsidR="0064023C" w:rsidRDefault="0064023C" w:rsidP="00A6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3C" w:rsidRDefault="0064023C" w:rsidP="00A61D8B">
      <w:pPr>
        <w:spacing w:after="0" w:line="240" w:lineRule="auto"/>
      </w:pPr>
      <w:r w:rsidRPr="00A61D8B">
        <w:rPr>
          <w:color w:val="000000"/>
        </w:rPr>
        <w:separator/>
      </w:r>
    </w:p>
  </w:footnote>
  <w:footnote w:type="continuationSeparator" w:id="0">
    <w:p w:rsidR="0064023C" w:rsidRDefault="0064023C" w:rsidP="00A6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B3C"/>
    <w:multiLevelType w:val="multilevel"/>
    <w:tmpl w:val="6C28A9A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8B"/>
    <w:rsid w:val="00035CA2"/>
    <w:rsid w:val="000515BE"/>
    <w:rsid w:val="00080CFE"/>
    <w:rsid w:val="000D1196"/>
    <w:rsid w:val="001177F0"/>
    <w:rsid w:val="00444FC5"/>
    <w:rsid w:val="00492FEC"/>
    <w:rsid w:val="004B1163"/>
    <w:rsid w:val="005D3079"/>
    <w:rsid w:val="0061071E"/>
    <w:rsid w:val="0064023C"/>
    <w:rsid w:val="006454C7"/>
    <w:rsid w:val="006717B5"/>
    <w:rsid w:val="00675A9A"/>
    <w:rsid w:val="00713D62"/>
    <w:rsid w:val="00726D29"/>
    <w:rsid w:val="00750FA2"/>
    <w:rsid w:val="007D3B12"/>
    <w:rsid w:val="008046BB"/>
    <w:rsid w:val="0089362E"/>
    <w:rsid w:val="00992E3A"/>
    <w:rsid w:val="00995522"/>
    <w:rsid w:val="00A61D8B"/>
    <w:rsid w:val="00CF50BE"/>
    <w:rsid w:val="00D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6DC0"/>
  <w15:docId w15:val="{98FEFAB1-8FCA-4A17-91A1-CC1738BB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="SimSun" w:hAnsi="Baskerville Old Face" w:cs="Tahoma"/>
        <w:kern w:val="3"/>
        <w:sz w:val="24"/>
        <w:szCs w:val="24"/>
        <w:lang w:val="en-IE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1D8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1D8B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rsid w:val="00A61D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61D8B"/>
    <w:pPr>
      <w:spacing w:after="120"/>
    </w:pPr>
  </w:style>
  <w:style w:type="paragraph" w:styleId="List">
    <w:name w:val="List"/>
    <w:basedOn w:val="Textbody"/>
    <w:rsid w:val="00A61D8B"/>
    <w:rPr>
      <w:rFonts w:cs="Arial"/>
    </w:rPr>
  </w:style>
  <w:style w:type="paragraph" w:styleId="Caption">
    <w:name w:val="caption"/>
    <w:basedOn w:val="Standard"/>
    <w:rsid w:val="00A61D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61D8B"/>
    <w:pPr>
      <w:suppressLineNumbers/>
    </w:pPr>
    <w:rPr>
      <w:rFonts w:cs="Arial"/>
    </w:rPr>
  </w:style>
  <w:style w:type="paragraph" w:styleId="ListParagraph">
    <w:name w:val="List Paragraph"/>
    <w:basedOn w:val="Standard"/>
    <w:rsid w:val="00A61D8B"/>
    <w:pPr>
      <w:ind w:left="720"/>
    </w:pPr>
  </w:style>
  <w:style w:type="paragraph" w:styleId="BalloonText">
    <w:name w:val="Balloon Text"/>
    <w:basedOn w:val="Standard"/>
    <w:rsid w:val="00A61D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A61D8B"/>
    <w:pPr>
      <w:suppressLineNumbers/>
    </w:pPr>
  </w:style>
  <w:style w:type="character" w:customStyle="1" w:styleId="BalloonTextChar">
    <w:name w:val="Balloon Text Char"/>
    <w:basedOn w:val="DefaultParagraphFont"/>
    <w:rsid w:val="00A61D8B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A61D8B"/>
    <w:rPr>
      <w:rFonts w:cs="Courier New"/>
    </w:rPr>
  </w:style>
  <w:style w:type="numbering" w:customStyle="1" w:styleId="WWNum1">
    <w:name w:val="WWNum1"/>
    <w:basedOn w:val="NoList"/>
    <w:rsid w:val="00A61D8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BETNS Blessington</dc:creator>
  <cp:lastModifiedBy>BETNS Blessington</cp:lastModifiedBy>
  <cp:revision>2</cp:revision>
  <cp:lastPrinted>2020-05-07T13:02:00Z</cp:lastPrinted>
  <dcterms:created xsi:type="dcterms:W3CDTF">2020-05-21T10:36:00Z</dcterms:created>
  <dcterms:modified xsi:type="dcterms:W3CDTF">2020-05-21T10:36:00Z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