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684" w:rsidRDefault="00A2243C" w:rsidP="004B484F">
      <w:pPr>
        <w:pStyle w:val="Standard"/>
        <w:spacing w:after="0" w:line="240" w:lineRule="auto"/>
        <w:ind w:left="-426" w:firstLine="426"/>
        <w:contextualSpacing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61925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346" y="21427"/>
                <wp:lineTo x="21346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906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8A7">
        <w:rPr>
          <w:b/>
          <w:sz w:val="48"/>
          <w:szCs w:val="56"/>
        </w:rPr>
        <w:t xml:space="preserve"> </w:t>
      </w:r>
      <w:r w:rsidR="001568A7">
        <w:rPr>
          <w:rFonts w:ascii="Baskerville Old Face" w:hAnsi="Baskerville Old Face"/>
          <w:b/>
          <w:sz w:val="48"/>
          <w:szCs w:val="56"/>
        </w:rPr>
        <w:t>BLESSINGTON EDUCATE TOGETHER NATIONAL SCHOOL</w:t>
      </w:r>
    </w:p>
    <w:p w:rsidR="00173684" w:rsidRDefault="00173684" w:rsidP="004B484F">
      <w:pPr>
        <w:pStyle w:val="Standard"/>
        <w:spacing w:line="240" w:lineRule="auto"/>
        <w:ind w:right="-613"/>
        <w:contextualSpacing/>
      </w:pPr>
    </w:p>
    <w:p w:rsidR="008E2F39" w:rsidRDefault="008E2F39" w:rsidP="004B484F">
      <w:pPr>
        <w:pStyle w:val="Standard"/>
        <w:spacing w:line="240" w:lineRule="auto"/>
        <w:ind w:left="-426" w:right="-613" w:hanging="283"/>
        <w:contextualSpacing/>
        <w:jc w:val="center"/>
        <w:rPr>
          <w:b/>
          <w:sz w:val="24"/>
          <w:szCs w:val="24"/>
        </w:rPr>
      </w:pPr>
    </w:p>
    <w:p w:rsidR="00C525FF" w:rsidRDefault="00C525FF" w:rsidP="004B484F">
      <w:pPr>
        <w:pStyle w:val="Standard"/>
        <w:spacing w:line="240" w:lineRule="auto"/>
        <w:ind w:left="-426" w:right="-613" w:hanging="283"/>
        <w:contextualSpacing/>
        <w:jc w:val="center"/>
        <w:rPr>
          <w:b/>
          <w:sz w:val="24"/>
          <w:szCs w:val="24"/>
        </w:rPr>
      </w:pPr>
    </w:p>
    <w:p w:rsidR="008E2F39" w:rsidRDefault="008E2F39" w:rsidP="008E2F39">
      <w:pPr>
        <w:pStyle w:val="Standard"/>
        <w:spacing w:line="240" w:lineRule="auto"/>
        <w:ind w:left="-426" w:right="-613" w:hanging="283"/>
        <w:contextualSpacing/>
        <w:jc w:val="center"/>
        <w:rPr>
          <w:b/>
          <w:sz w:val="24"/>
          <w:szCs w:val="24"/>
        </w:rPr>
      </w:pPr>
    </w:p>
    <w:p w:rsidR="00173684" w:rsidRPr="00C525FF" w:rsidRDefault="001568A7" w:rsidP="008E2F39">
      <w:pPr>
        <w:pStyle w:val="Standard"/>
        <w:spacing w:line="240" w:lineRule="auto"/>
        <w:ind w:left="-426" w:right="-613" w:hanging="283"/>
        <w:contextualSpacing/>
        <w:jc w:val="center"/>
        <w:rPr>
          <w:b/>
          <w:sz w:val="32"/>
          <w:szCs w:val="32"/>
        </w:rPr>
      </w:pPr>
      <w:r w:rsidRPr="00C525FF">
        <w:rPr>
          <w:b/>
          <w:sz w:val="32"/>
          <w:szCs w:val="32"/>
        </w:rPr>
        <w:t>Fourth Class Book Lists 2020-2021</w:t>
      </w:r>
    </w:p>
    <w:p w:rsidR="00492490" w:rsidRPr="004B484F" w:rsidRDefault="00492490" w:rsidP="004B484F">
      <w:pPr>
        <w:pStyle w:val="Standard"/>
        <w:spacing w:line="240" w:lineRule="auto"/>
        <w:ind w:left="-426" w:right="-613" w:hanging="283"/>
        <w:contextualSpacing/>
        <w:jc w:val="center"/>
        <w:rPr>
          <w:sz w:val="24"/>
          <w:szCs w:val="24"/>
        </w:rPr>
      </w:pPr>
    </w:p>
    <w:tbl>
      <w:tblPr>
        <w:tblW w:w="94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1"/>
        <w:gridCol w:w="4203"/>
        <w:gridCol w:w="3163"/>
      </w:tblGrid>
      <w:tr w:rsidR="00173684" w:rsidRPr="004B484F" w:rsidTr="00A2243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Subject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Details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Publisher</w:t>
            </w:r>
          </w:p>
        </w:tc>
      </w:tr>
      <w:tr w:rsidR="00173684" w:rsidRPr="004B484F" w:rsidTr="00A2243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English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Spell It 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Folens</w:t>
            </w:r>
          </w:p>
        </w:tc>
      </w:tr>
      <w:tr w:rsidR="00173684" w:rsidRPr="004B484F" w:rsidTr="00A2243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73684" w:rsidP="004B484F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Word Wizard 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Gill Education</w:t>
            </w:r>
          </w:p>
        </w:tc>
      </w:tr>
      <w:tr w:rsidR="00173684" w:rsidRPr="004B484F" w:rsidTr="00A2243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73684" w:rsidP="004B484F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Dictionary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E2288E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7618E3">
              <w:rPr>
                <w:i/>
                <w:sz w:val="24"/>
                <w:szCs w:val="24"/>
              </w:rPr>
              <w:t>Any children’s dictionary</w:t>
            </w:r>
          </w:p>
        </w:tc>
      </w:tr>
      <w:tr w:rsidR="00173684" w:rsidRPr="004B484F" w:rsidTr="00A2243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73684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A2243C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 xml:space="preserve">My </w:t>
            </w:r>
            <w:r w:rsidR="001568A7" w:rsidRPr="004B484F">
              <w:rPr>
                <w:sz w:val="24"/>
                <w:szCs w:val="24"/>
              </w:rPr>
              <w:t>Read at Home 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E2288E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CJ Fallons</w:t>
            </w:r>
          </w:p>
        </w:tc>
      </w:tr>
      <w:tr w:rsidR="00173684" w:rsidRPr="004B484F" w:rsidTr="00A2243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73684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English Novels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Included in Book Rentals</w:t>
            </w:r>
          </w:p>
        </w:tc>
      </w:tr>
      <w:tr w:rsidR="00173684" w:rsidRPr="004B484F" w:rsidTr="00A2243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Irish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880CB3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Abair Liom</w:t>
            </w:r>
            <w:r w:rsidR="001568A7" w:rsidRPr="004B484F">
              <w:rPr>
                <w:sz w:val="24"/>
                <w:szCs w:val="24"/>
              </w:rPr>
              <w:t xml:space="preserve"> F (Orange)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Folens</w:t>
            </w:r>
          </w:p>
        </w:tc>
      </w:tr>
      <w:tr w:rsidR="00173684" w:rsidRPr="004B484F" w:rsidTr="00A2243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Maths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Planet  Maths 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Folens</w:t>
            </w:r>
          </w:p>
        </w:tc>
      </w:tr>
      <w:tr w:rsidR="00173684" w:rsidRPr="004B484F" w:rsidTr="00A2243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73684" w:rsidP="004B484F">
            <w:pPr>
              <w:pStyle w:val="Standard"/>
              <w:spacing w:after="0" w:line="240" w:lineRule="auto"/>
              <w:ind w:right="-613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Mental Maths 4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Prim Ed.</w:t>
            </w:r>
          </w:p>
        </w:tc>
      </w:tr>
      <w:tr w:rsidR="00173684" w:rsidRPr="004B484F" w:rsidTr="00A2243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SESE</w:t>
            </w: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Just Maps 4</w:t>
            </w:r>
            <w:r w:rsidRPr="004B484F">
              <w:rPr>
                <w:sz w:val="24"/>
                <w:szCs w:val="24"/>
                <w:vertAlign w:val="superscript"/>
              </w:rPr>
              <w:t>th</w:t>
            </w:r>
            <w:r w:rsidRPr="004B484F">
              <w:rPr>
                <w:sz w:val="24"/>
                <w:szCs w:val="24"/>
              </w:rPr>
              <w:t xml:space="preserve"> Class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A2243C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Educate</w:t>
            </w:r>
            <w:r w:rsidR="001568A7" w:rsidRPr="004B484F">
              <w:rPr>
                <w:sz w:val="24"/>
                <w:szCs w:val="24"/>
              </w:rPr>
              <w:t>.ie</w:t>
            </w:r>
          </w:p>
        </w:tc>
      </w:tr>
      <w:tr w:rsidR="00173684" w:rsidRPr="004B484F" w:rsidTr="00A2243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73684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Unlocking SESE 5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Included in Book Rental</w:t>
            </w:r>
          </w:p>
        </w:tc>
      </w:tr>
      <w:tr w:rsidR="00173684" w:rsidRPr="004B484F" w:rsidTr="00A2243C">
        <w:trPr>
          <w:jc w:val="center"/>
        </w:trPr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73684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Primary School Atlas</w:t>
            </w:r>
          </w:p>
        </w:tc>
        <w:tc>
          <w:tcPr>
            <w:tcW w:w="3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684" w:rsidRPr="004B484F" w:rsidRDefault="001568A7" w:rsidP="004B484F">
            <w:pPr>
              <w:pStyle w:val="Standard"/>
              <w:spacing w:after="0" w:line="240" w:lineRule="auto"/>
              <w:ind w:right="-613"/>
              <w:contextualSpacing/>
              <w:rPr>
                <w:sz w:val="24"/>
                <w:szCs w:val="24"/>
              </w:rPr>
            </w:pPr>
            <w:r w:rsidRPr="004B484F">
              <w:rPr>
                <w:sz w:val="24"/>
                <w:szCs w:val="24"/>
              </w:rPr>
              <w:t>Included in Book Rental</w:t>
            </w:r>
          </w:p>
        </w:tc>
      </w:tr>
    </w:tbl>
    <w:p w:rsidR="00173684" w:rsidRPr="004B484F" w:rsidRDefault="00173684" w:rsidP="004B484F">
      <w:pPr>
        <w:pStyle w:val="Standard"/>
        <w:spacing w:line="240" w:lineRule="auto"/>
        <w:ind w:left="-426" w:right="-613" w:hanging="283"/>
        <w:contextualSpacing/>
        <w:jc w:val="center"/>
        <w:rPr>
          <w:sz w:val="24"/>
          <w:szCs w:val="24"/>
        </w:rPr>
      </w:pPr>
    </w:p>
    <w:p w:rsidR="00173684" w:rsidRPr="00C525FF" w:rsidRDefault="001568A7" w:rsidP="004B484F">
      <w:pPr>
        <w:pStyle w:val="Standard"/>
        <w:spacing w:line="240" w:lineRule="auto"/>
        <w:ind w:left="-426" w:right="-613" w:hanging="283"/>
        <w:contextualSpacing/>
        <w:jc w:val="center"/>
        <w:rPr>
          <w:b/>
          <w:sz w:val="28"/>
          <w:szCs w:val="28"/>
        </w:rPr>
      </w:pPr>
      <w:r w:rsidRPr="00C525FF">
        <w:rPr>
          <w:b/>
          <w:sz w:val="28"/>
          <w:szCs w:val="28"/>
        </w:rPr>
        <w:t>Stationery</w:t>
      </w:r>
    </w:p>
    <w:p w:rsidR="00173684" w:rsidRPr="004B484F" w:rsidRDefault="001568A7" w:rsidP="004B484F">
      <w:pPr>
        <w:pStyle w:val="ListParagraph"/>
        <w:numPr>
          <w:ilvl w:val="0"/>
          <w:numId w:val="2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 xml:space="preserve">2 x 88 page copies. </w:t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</w:p>
    <w:p w:rsidR="00173684" w:rsidRPr="004B484F" w:rsidRDefault="001568A7" w:rsidP="004B484F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2x Sum copies</w:t>
      </w:r>
    </w:p>
    <w:p w:rsidR="00173684" w:rsidRPr="004B484F" w:rsidRDefault="001568A7" w:rsidP="004B484F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1 A4 Display book with pockets</w:t>
      </w:r>
    </w:p>
    <w:p w:rsidR="00173684" w:rsidRPr="004B484F" w:rsidRDefault="001568A7" w:rsidP="004B484F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1 Nature Study A4 Hardback Copy</w:t>
      </w:r>
    </w:p>
    <w:p w:rsidR="00173684" w:rsidRPr="004B484F" w:rsidRDefault="001568A7" w:rsidP="004B484F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1 A5 Hardback Copy</w:t>
      </w:r>
    </w:p>
    <w:p w:rsidR="00173684" w:rsidRPr="004B484F" w:rsidRDefault="001568A7" w:rsidP="004B484F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1 Sketch Pad</w:t>
      </w:r>
    </w:p>
    <w:p w:rsidR="00173684" w:rsidRPr="004B484F" w:rsidRDefault="001568A7" w:rsidP="004B484F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Tin Whistle</w:t>
      </w:r>
    </w:p>
    <w:p w:rsidR="00173684" w:rsidRDefault="001568A7" w:rsidP="004B484F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3 x 40g Pritt Stick (with names on them) 1 ruler 30cm &amp; 1 scissors.</w:t>
      </w:r>
    </w:p>
    <w:p w:rsidR="00C525FF" w:rsidRPr="004B484F" w:rsidRDefault="00C525FF" w:rsidP="004B484F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4 x Bic Velleda </w:t>
      </w:r>
      <w:r w:rsidR="00A418F0">
        <w:rPr>
          <w:sz w:val="24"/>
          <w:szCs w:val="24"/>
        </w:rPr>
        <w:t xml:space="preserve"> Fine </w:t>
      </w:r>
      <w:r>
        <w:rPr>
          <w:sz w:val="24"/>
          <w:szCs w:val="24"/>
        </w:rPr>
        <w:t>Dry Wipe Blue Marker.</w:t>
      </w:r>
    </w:p>
    <w:p w:rsidR="00173684" w:rsidRPr="004B484F" w:rsidRDefault="001568A7" w:rsidP="004B484F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3 x ball point blue pens, 2 x red &amp; black pens</w:t>
      </w:r>
    </w:p>
    <w:p w:rsidR="00173684" w:rsidRPr="004B484F" w:rsidRDefault="001568A7" w:rsidP="004B484F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2 x HB Pencils, Colouring Pencils or markers, rubber &amp; sharpener.</w:t>
      </w:r>
    </w:p>
    <w:p w:rsidR="00173684" w:rsidRPr="004B484F" w:rsidRDefault="001568A7" w:rsidP="004B484F">
      <w:pPr>
        <w:pStyle w:val="ListParagraph"/>
        <w:numPr>
          <w:ilvl w:val="0"/>
          <w:numId w:val="1"/>
        </w:numPr>
        <w:spacing w:line="240" w:lineRule="auto"/>
        <w:ind w:left="720" w:right="-613" w:firstLine="0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Mathematical Set</w:t>
      </w:r>
    </w:p>
    <w:p w:rsidR="004B484F" w:rsidRDefault="004B484F" w:rsidP="004B484F">
      <w:pPr>
        <w:pStyle w:val="ListParagraph"/>
        <w:spacing w:line="240" w:lineRule="auto"/>
        <w:ind w:left="11" w:right="-613"/>
        <w:contextualSpacing/>
        <w:jc w:val="center"/>
        <w:rPr>
          <w:b/>
          <w:sz w:val="24"/>
          <w:szCs w:val="24"/>
          <w:u w:val="single"/>
        </w:rPr>
      </w:pPr>
    </w:p>
    <w:p w:rsidR="004B484F" w:rsidRDefault="004B484F" w:rsidP="004B484F">
      <w:pPr>
        <w:pStyle w:val="ListParagraph"/>
        <w:spacing w:line="240" w:lineRule="auto"/>
        <w:ind w:left="11" w:right="-613"/>
        <w:contextualSpacing/>
        <w:jc w:val="center"/>
        <w:rPr>
          <w:b/>
          <w:sz w:val="24"/>
          <w:szCs w:val="24"/>
          <w:u w:val="single"/>
        </w:rPr>
      </w:pPr>
    </w:p>
    <w:p w:rsidR="00173684" w:rsidRPr="00C525FF" w:rsidRDefault="001568A7" w:rsidP="004B484F">
      <w:pPr>
        <w:pStyle w:val="ListParagraph"/>
        <w:spacing w:line="240" w:lineRule="auto"/>
        <w:ind w:left="11" w:right="-613"/>
        <w:contextualSpacing/>
        <w:jc w:val="center"/>
        <w:rPr>
          <w:b/>
          <w:i/>
          <w:sz w:val="32"/>
          <w:szCs w:val="32"/>
          <w:u w:val="single"/>
        </w:rPr>
      </w:pPr>
      <w:r w:rsidRPr="00C525FF">
        <w:rPr>
          <w:b/>
          <w:i/>
          <w:sz w:val="32"/>
          <w:szCs w:val="32"/>
          <w:u w:val="single"/>
        </w:rPr>
        <w:t>All Books and Copies to be covered and clearly labelled</w:t>
      </w:r>
    </w:p>
    <w:p w:rsidR="004B484F" w:rsidRDefault="004B484F" w:rsidP="004B484F">
      <w:pPr>
        <w:pStyle w:val="ListParagraph"/>
        <w:spacing w:line="240" w:lineRule="auto"/>
        <w:ind w:left="0" w:right="-613"/>
        <w:contextualSpacing/>
        <w:rPr>
          <w:sz w:val="24"/>
          <w:szCs w:val="24"/>
        </w:rPr>
      </w:pPr>
    </w:p>
    <w:p w:rsidR="00173684" w:rsidRPr="004B484F" w:rsidRDefault="001568A7" w:rsidP="004B484F">
      <w:pPr>
        <w:pStyle w:val="ListParagraph"/>
        <w:spacing w:line="240" w:lineRule="auto"/>
        <w:ind w:left="0" w:right="-613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 xml:space="preserve">The following expenses are to be paid on or before </w:t>
      </w:r>
      <w:r w:rsidR="00C525FF">
        <w:rPr>
          <w:sz w:val="24"/>
          <w:szCs w:val="24"/>
        </w:rPr>
        <w:t>Monday September 7</w:t>
      </w:r>
      <w:r w:rsidRPr="004B484F">
        <w:rPr>
          <w:sz w:val="24"/>
          <w:szCs w:val="24"/>
          <w:vertAlign w:val="superscript"/>
        </w:rPr>
        <w:t>th</w:t>
      </w:r>
    </w:p>
    <w:p w:rsidR="008E2F39" w:rsidRDefault="008E2F39" w:rsidP="004B484F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</w:p>
    <w:p w:rsidR="00173684" w:rsidRPr="004B484F" w:rsidRDefault="001568A7" w:rsidP="004B484F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Art Supplies &amp; Photocopying</w:t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  <w:t>€</w:t>
      </w:r>
      <w:r w:rsidR="00E2288E">
        <w:rPr>
          <w:sz w:val="24"/>
          <w:szCs w:val="24"/>
        </w:rPr>
        <w:t>85</w:t>
      </w:r>
    </w:p>
    <w:p w:rsidR="00173684" w:rsidRPr="004B484F" w:rsidRDefault="001568A7" w:rsidP="004B484F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Book Rental</w:t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="004B484F" w:rsidRPr="004B484F">
        <w:rPr>
          <w:sz w:val="24"/>
          <w:szCs w:val="24"/>
        </w:rPr>
        <w:tab/>
      </w:r>
      <w:r w:rsidR="00E2288E">
        <w:rPr>
          <w:sz w:val="24"/>
          <w:szCs w:val="24"/>
        </w:rPr>
        <w:t>€14</w:t>
      </w:r>
    </w:p>
    <w:p w:rsidR="00173684" w:rsidRPr="004B484F" w:rsidRDefault="001568A7" w:rsidP="004B484F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Pupil Insurance</w:t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  <w:t>€</w:t>
      </w:r>
      <w:r w:rsidR="00E2288E">
        <w:rPr>
          <w:sz w:val="24"/>
          <w:szCs w:val="24"/>
        </w:rPr>
        <w:t>6</w:t>
      </w:r>
    </w:p>
    <w:p w:rsidR="00173684" w:rsidRPr="004B484F" w:rsidRDefault="001568A7" w:rsidP="004B484F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Educ</w:t>
      </w:r>
      <w:r w:rsidR="00E2288E">
        <w:rPr>
          <w:sz w:val="24"/>
          <w:szCs w:val="24"/>
        </w:rPr>
        <w:t>ate Together Patron Fee</w:t>
      </w:r>
      <w:r w:rsidR="00E2288E">
        <w:rPr>
          <w:sz w:val="24"/>
          <w:szCs w:val="24"/>
        </w:rPr>
        <w:tab/>
      </w:r>
      <w:r w:rsidR="00E2288E">
        <w:rPr>
          <w:sz w:val="24"/>
          <w:szCs w:val="24"/>
        </w:rPr>
        <w:tab/>
      </w:r>
      <w:r w:rsidR="00E2288E">
        <w:rPr>
          <w:sz w:val="24"/>
          <w:szCs w:val="24"/>
        </w:rPr>
        <w:tab/>
      </w:r>
      <w:r w:rsidR="00E2288E">
        <w:rPr>
          <w:sz w:val="24"/>
          <w:szCs w:val="24"/>
        </w:rPr>
        <w:tab/>
      </w:r>
      <w:r w:rsidR="00E2288E">
        <w:rPr>
          <w:sz w:val="24"/>
          <w:szCs w:val="24"/>
        </w:rPr>
        <w:tab/>
      </w:r>
      <w:r w:rsidR="00E2288E">
        <w:rPr>
          <w:sz w:val="24"/>
          <w:szCs w:val="24"/>
        </w:rPr>
        <w:tab/>
        <w:t>€15</w:t>
      </w:r>
    </w:p>
    <w:p w:rsidR="00173684" w:rsidRPr="004B484F" w:rsidRDefault="001568A7" w:rsidP="004B484F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="004B484F"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>____</w:t>
      </w:r>
    </w:p>
    <w:p w:rsidR="00173684" w:rsidRPr="004B484F" w:rsidRDefault="001568A7" w:rsidP="004B484F">
      <w:pPr>
        <w:pStyle w:val="ListParagraph"/>
        <w:spacing w:line="240" w:lineRule="auto"/>
        <w:ind w:left="11" w:right="-613"/>
        <w:contextualSpacing/>
        <w:rPr>
          <w:sz w:val="24"/>
          <w:szCs w:val="24"/>
        </w:rPr>
      </w:pPr>
      <w:r w:rsidRPr="004B484F">
        <w:rPr>
          <w:sz w:val="24"/>
          <w:szCs w:val="24"/>
        </w:rPr>
        <w:t>Total Amount Due</w:t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</w:r>
      <w:r w:rsidRPr="004B484F">
        <w:rPr>
          <w:sz w:val="24"/>
          <w:szCs w:val="24"/>
        </w:rPr>
        <w:tab/>
        <w:t>€1</w:t>
      </w:r>
      <w:r w:rsidR="00E2288E">
        <w:rPr>
          <w:sz w:val="24"/>
          <w:szCs w:val="24"/>
        </w:rPr>
        <w:t>20</w:t>
      </w:r>
      <w:bookmarkStart w:id="0" w:name="_GoBack"/>
      <w:bookmarkEnd w:id="0"/>
    </w:p>
    <w:sectPr w:rsidR="00173684" w:rsidRPr="004B484F" w:rsidSect="00C525FF">
      <w:pgSz w:w="11906" w:h="16838"/>
      <w:pgMar w:top="851" w:right="849" w:bottom="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6B2" w:rsidRDefault="003346B2">
      <w:pPr>
        <w:spacing w:after="0" w:line="240" w:lineRule="auto"/>
      </w:pPr>
      <w:r>
        <w:separator/>
      </w:r>
    </w:p>
  </w:endnote>
  <w:endnote w:type="continuationSeparator" w:id="0">
    <w:p w:rsidR="003346B2" w:rsidRDefault="0033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6B2" w:rsidRDefault="003346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46B2" w:rsidRDefault="0033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F4E4F"/>
    <w:multiLevelType w:val="multilevel"/>
    <w:tmpl w:val="E41CC550"/>
    <w:styleLink w:val="WWNum1"/>
    <w:lvl w:ilvl="0">
      <w:numFmt w:val="bullet"/>
      <w:lvlText w:val=""/>
      <w:lvlJc w:val="left"/>
      <w:pPr>
        <w:ind w:left="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3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5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7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1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84"/>
    <w:rsid w:val="001568A7"/>
    <w:rsid w:val="00173684"/>
    <w:rsid w:val="003346B2"/>
    <w:rsid w:val="00492490"/>
    <w:rsid w:val="004B484F"/>
    <w:rsid w:val="005177BC"/>
    <w:rsid w:val="00552298"/>
    <w:rsid w:val="006338D0"/>
    <w:rsid w:val="00806E16"/>
    <w:rsid w:val="00880CB3"/>
    <w:rsid w:val="008E2F39"/>
    <w:rsid w:val="009524D8"/>
    <w:rsid w:val="00972047"/>
    <w:rsid w:val="00A2243C"/>
    <w:rsid w:val="00A418F0"/>
    <w:rsid w:val="00BE7F94"/>
    <w:rsid w:val="00C51348"/>
    <w:rsid w:val="00C525FF"/>
    <w:rsid w:val="00DE0B2C"/>
    <w:rsid w:val="00E2288E"/>
    <w:rsid w:val="00E75820"/>
    <w:rsid w:val="00EF3575"/>
    <w:rsid w:val="00F20814"/>
    <w:rsid w:val="00FE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2C7B4"/>
  <w15:docId w15:val="{0FC89348-31B3-481C-AF3D-3C5B4C06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="SimSun" w:hAnsi="Baskerville Old Face" w:cs="Tahoma"/>
        <w:kern w:val="3"/>
        <w:sz w:val="24"/>
        <w:szCs w:val="24"/>
        <w:lang w:val="en-IE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BETNS Blessington</dc:creator>
  <cp:lastModifiedBy>BETNS Blessington</cp:lastModifiedBy>
  <cp:revision>2</cp:revision>
  <cp:lastPrinted>2020-05-07T13:04:00Z</cp:lastPrinted>
  <dcterms:created xsi:type="dcterms:W3CDTF">2020-05-21T10:27:00Z</dcterms:created>
  <dcterms:modified xsi:type="dcterms:W3CDTF">2020-05-21T10:27:00Z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